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05"/>
        </w:tabs>
        <w:spacing w:line="640" w:lineRule="exact"/>
        <w:jc w:val="center"/>
        <w:rPr>
          <w:rFonts w:hint="eastAsia" w:ascii="宋体" w:hAnsi="宋体"/>
          <w:w w:val="96"/>
          <w:sz w:val="44"/>
          <w:szCs w:val="44"/>
          <w:lang w:val="en-US" w:eastAsia="zh-CN"/>
        </w:rPr>
      </w:pPr>
      <w:r>
        <w:rPr>
          <w:rFonts w:hint="eastAsia" w:ascii="宋体" w:hAnsi="宋体"/>
          <w:w w:val="96"/>
          <w:sz w:val="44"/>
          <w:szCs w:val="44"/>
          <w:lang w:val="en-US" w:eastAsia="zh-CN"/>
        </w:rPr>
        <w:t>广东省钟南山医学基金会国际学术会议</w:t>
      </w:r>
    </w:p>
    <w:p>
      <w:pPr>
        <w:tabs>
          <w:tab w:val="left" w:pos="2205"/>
        </w:tabs>
        <w:spacing w:line="640" w:lineRule="exact"/>
        <w:jc w:val="center"/>
        <w:rPr>
          <w:rFonts w:hint="eastAsia" w:ascii="宋体" w:hAnsi="宋体"/>
          <w:w w:val="96"/>
          <w:sz w:val="44"/>
          <w:szCs w:val="44"/>
          <w:lang w:val="en-US" w:eastAsia="zh-CN"/>
        </w:rPr>
      </w:pPr>
      <w:r>
        <w:rPr>
          <w:rFonts w:hint="eastAsia" w:ascii="宋体" w:hAnsi="宋体"/>
          <w:w w:val="96"/>
          <w:sz w:val="44"/>
          <w:szCs w:val="44"/>
          <w:lang w:val="en-US" w:eastAsia="zh-CN"/>
        </w:rPr>
        <w:t>资助申请表</w:t>
      </w:r>
    </w:p>
    <w:p>
      <w:pPr>
        <w:pStyle w:val="6"/>
        <w:bidi w:val="0"/>
        <w:rPr>
          <w:rFonts w:hint="eastAsia"/>
          <w:lang w:val="en-US" w:eastAsia="zh-CN"/>
        </w:rPr>
      </w:pPr>
    </w:p>
    <w:p>
      <w:pPr>
        <w:pStyle w:val="6"/>
        <w:bidi w:val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b w:val="0"/>
          <w:bCs/>
          <w:sz w:val="24"/>
          <w:szCs w:val="24"/>
        </w:rPr>
      </w:pPr>
      <w:r>
        <w:rPr>
          <w:rFonts w:hint="eastAsia" w:ascii="宋体" w:hAnsi="宋体"/>
          <w:b w:val="0"/>
          <w:bCs/>
          <w:sz w:val="24"/>
          <w:szCs w:val="24"/>
        </w:rPr>
        <w:t>报名者信息</w:t>
      </w:r>
    </w:p>
    <w:tbl>
      <w:tblPr>
        <w:tblStyle w:val="8"/>
        <w:tblpPr w:leftFromText="180" w:rightFromText="180" w:vertAnchor="text" w:horzAnchor="page" w:tblpX="1076" w:tblpY="258"/>
        <w:tblOverlap w:val="never"/>
        <w:tblW w:w="99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1603"/>
        <w:gridCol w:w="1603"/>
        <w:gridCol w:w="1603"/>
        <w:gridCol w:w="1603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  <w:bookmarkStart w:id="0" w:name="bmkDtl_AppBirthYear"/>
            <w:bookmarkEnd w:id="0"/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Cs w:val="21"/>
              </w:rPr>
              <w:t>出生年月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专业领域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Cs w:val="21"/>
              </w:rPr>
              <w:t>职称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Cs w:val="21"/>
              </w:rPr>
              <w:t>政治面貌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电话</w:t>
            </w: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szCs w:val="21"/>
              </w:rPr>
              <w:t>邮箱</w:t>
            </w:r>
          </w:p>
        </w:tc>
        <w:tc>
          <w:tcPr>
            <w:tcW w:w="1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申请参与</w:t>
            </w:r>
          </w:p>
          <w:p>
            <w:pPr>
              <w:jc w:val="distribute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会议名称</w:t>
            </w:r>
          </w:p>
        </w:tc>
        <w:tc>
          <w:tcPr>
            <w:tcW w:w="8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8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distribute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通讯地址</w:t>
            </w:r>
          </w:p>
        </w:tc>
        <w:tc>
          <w:tcPr>
            <w:tcW w:w="8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/>
                <w:highlight w:val="yellow"/>
                <w:lang w:eastAsia="zh-CN"/>
              </w:rPr>
            </w:pPr>
            <w:r>
              <w:rPr>
                <w:rFonts w:hint="eastAsia" w:ascii="宋体" w:hAnsi="宋体"/>
              </w:rPr>
              <w:t>所在院系</w:t>
            </w:r>
          </w:p>
        </w:tc>
        <w:tc>
          <w:tcPr>
            <w:tcW w:w="8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/>
                <w:highlight w:val="none"/>
                <w:lang w:eastAsia="zh-CN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外语水平</w:t>
            </w:r>
          </w:p>
          <w:p>
            <w:pPr>
              <w:jc w:val="distribute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highlight w:val="none"/>
                <w:lang w:eastAsia="zh-CN"/>
              </w:rPr>
              <w:t>及成绩</w:t>
            </w:r>
          </w:p>
        </w:tc>
        <w:tc>
          <w:tcPr>
            <w:tcW w:w="8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  <w:p>
            <w:pPr>
              <w:jc w:val="left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1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distribute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健康状况</w:t>
            </w:r>
          </w:p>
        </w:tc>
        <w:tc>
          <w:tcPr>
            <w:tcW w:w="83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b w:val="0"/>
          <w:bCs/>
        </w:rPr>
      </w:pPr>
    </w:p>
    <w:p>
      <w:pPr>
        <w:numPr>
          <w:ilvl w:val="0"/>
          <w:numId w:val="1"/>
        </w:numPr>
        <w:rPr>
          <w:rFonts w:hint="default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科研能力</w:t>
      </w:r>
    </w:p>
    <w:tbl>
      <w:tblPr>
        <w:tblStyle w:val="9"/>
        <w:tblpPr w:leftFromText="180" w:rightFromText="180" w:vertAnchor="text" w:tblpX="-705" w:tblpY="158"/>
        <w:tblOverlap w:val="never"/>
        <w:tblW w:w="9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52" w:hRule="atLeast"/>
        </w:trPr>
        <w:tc>
          <w:tcPr>
            <w:tcW w:w="9960" w:type="dxa"/>
          </w:tcPr>
          <w:tbl>
            <w:tblPr>
              <w:tblStyle w:val="9"/>
              <w:tblpPr w:leftFromText="180" w:rightFromText="180" w:vertAnchor="text" w:horzAnchor="page" w:tblpX="86" w:tblpY="351"/>
              <w:tblOverlap w:val="never"/>
              <w:tblW w:w="976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64"/>
              <w:gridCol w:w="808"/>
              <w:gridCol w:w="767"/>
              <w:gridCol w:w="1731"/>
              <w:gridCol w:w="1102"/>
              <w:gridCol w:w="1102"/>
              <w:gridCol w:w="1581"/>
              <w:gridCol w:w="884"/>
              <w:gridCol w:w="72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106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sz w:val="20"/>
                      <w:szCs w:val="22"/>
                    </w:rPr>
                    <w:t>序号</w:t>
                  </w:r>
                </w:p>
              </w:tc>
              <w:tc>
                <w:tcPr>
                  <w:tcW w:w="808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sz w:val="20"/>
                      <w:szCs w:val="22"/>
                    </w:rPr>
                    <w:t>作者</w:t>
                  </w:r>
                </w:p>
              </w:tc>
              <w:tc>
                <w:tcPr>
                  <w:tcW w:w="767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>出版</w:t>
                  </w:r>
                </w:p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sz w:val="20"/>
                      <w:szCs w:val="22"/>
                    </w:rPr>
                    <w:t>时间</w:t>
                  </w:r>
                </w:p>
              </w:tc>
              <w:tc>
                <w:tcPr>
                  <w:tcW w:w="1731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sz w:val="20"/>
                      <w:szCs w:val="22"/>
                    </w:rPr>
                    <w:t>题名</w:t>
                  </w:r>
                </w:p>
              </w:tc>
              <w:tc>
                <w:tcPr>
                  <w:tcW w:w="110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sz w:val="20"/>
                      <w:szCs w:val="22"/>
                    </w:rPr>
                    <w:t>刊名</w:t>
                  </w:r>
                </w:p>
              </w:tc>
              <w:tc>
                <w:tcPr>
                  <w:tcW w:w="1102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sz w:val="20"/>
                      <w:szCs w:val="22"/>
                    </w:rPr>
                    <w:t>卷期页</w:t>
                  </w:r>
                </w:p>
              </w:tc>
              <w:tc>
                <w:tcPr>
                  <w:tcW w:w="1581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sz w:val="20"/>
                      <w:szCs w:val="22"/>
                    </w:rPr>
                    <w:t>关键词</w:t>
                  </w:r>
                </w:p>
              </w:tc>
              <w:tc>
                <w:tcPr>
                  <w:tcW w:w="88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>影响</w:t>
                  </w:r>
                </w:p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sz w:val="20"/>
                      <w:szCs w:val="22"/>
                    </w:rPr>
                    <w:t>因子</w:t>
                  </w:r>
                </w:p>
              </w:tc>
              <w:tc>
                <w:tcPr>
                  <w:tcW w:w="725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sz w:val="20"/>
                      <w:szCs w:val="22"/>
                    </w:rPr>
                  </w:pPr>
                  <w:r>
                    <w:rPr>
                      <w:sz w:val="20"/>
                      <w:szCs w:val="22"/>
                    </w:rPr>
                    <w:t>他引</w:t>
                  </w:r>
                </w:p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sz w:val="20"/>
                      <w:szCs w:val="22"/>
                    </w:rPr>
                    <w:t>次数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106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808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767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31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2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2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81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84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725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106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808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767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31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2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2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81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84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725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1064" w:type="dxa"/>
                  <w:vAlign w:val="center"/>
                </w:tcPr>
                <w:p>
                  <w:pPr>
                    <w:widowControl/>
                    <w:jc w:val="center"/>
                    <w:textAlignment w:val="center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3</w:t>
                  </w:r>
                </w:p>
              </w:tc>
              <w:tc>
                <w:tcPr>
                  <w:tcW w:w="808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767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31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2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2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81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84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725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9" w:hRule="atLeast"/>
              </w:trPr>
              <w:tc>
                <w:tcPr>
                  <w:tcW w:w="1064" w:type="dxa"/>
                </w:tcPr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eastAsia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  <w:p>
                  <w:pPr>
                    <w:numPr>
                      <w:ilvl w:val="0"/>
                      <w:numId w:val="0"/>
                    </w:numPr>
                    <w:jc w:val="center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808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767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731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2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102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581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884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725" w:type="dxa"/>
                </w:tcPr>
                <w:p>
                  <w:pPr>
                    <w:numPr>
                      <w:ilvl w:val="0"/>
                      <w:numId w:val="0"/>
                    </w:numPr>
                    <w:jc w:val="left"/>
                    <w:rPr>
                      <w:rFonts w:hint="default" w:ascii="宋体" w:hAnsi="宋体"/>
                      <w:b w:val="0"/>
                      <w:bCs/>
                      <w:sz w:val="22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jc w:val="left"/>
              <w:rPr>
                <w:vertAlign w:val="baseline"/>
              </w:rPr>
            </w:pPr>
            <w:r>
              <w:rPr>
                <w:rFonts w:hint="eastAsia"/>
              </w:rPr>
              <w:t>既往发表文章（如有）</w:t>
            </w:r>
          </w:p>
        </w:tc>
      </w:tr>
    </w:tbl>
    <w:p>
      <w:pPr>
        <w:numPr>
          <w:ilvl w:val="0"/>
          <w:numId w:val="0"/>
        </w:numPr>
        <w:rPr>
          <w:rFonts w:hint="default" w:ascii="宋体" w:hAnsi="宋体"/>
          <w:b w:val="0"/>
          <w:bCs/>
          <w:sz w:val="22"/>
          <w:szCs w:val="28"/>
          <w:lang w:val="en-US" w:eastAsia="zh-CN"/>
        </w:rPr>
      </w:pPr>
    </w:p>
    <w:tbl>
      <w:tblPr>
        <w:tblStyle w:val="8"/>
        <w:tblpPr w:leftFromText="180" w:rightFromText="180" w:vertAnchor="text" w:horzAnchor="page" w:tblpX="1069" w:tblpY="20"/>
        <w:tblOverlap w:val="never"/>
        <w:tblW w:w="10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2" w:hRule="exact"/>
        </w:trPr>
        <w:tc>
          <w:tcPr>
            <w:tcW w:w="10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既往</w:t>
            </w:r>
            <w:r>
              <w:rPr>
                <w:rFonts w:hint="eastAsia"/>
                <w:lang w:eastAsia="zh-CN"/>
              </w:rPr>
              <w:t>参与与本会议主题相关的科研项目（如有）</w:t>
            </w:r>
          </w:p>
          <w:p>
            <w:pPr>
              <w:jc w:val="both"/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b w:val="0"/>
          <w:bCs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</w:pPr>
      <w:r>
        <w:rPr>
          <w:rFonts w:ascii="Arial Narrow" w:hAnsi="Arial Narrow"/>
          <w:b w:val="0"/>
          <w:bCs w:val="0"/>
          <w:color w:val="000000"/>
          <w:sz w:val="24"/>
          <w:szCs w:val="24"/>
        </w:rPr>
        <w:t>评审意见</w:t>
      </w:r>
    </w:p>
    <w:p>
      <w:pPr>
        <w:widowControl w:val="0"/>
        <w:numPr>
          <w:ilvl w:val="0"/>
          <w:numId w:val="0"/>
        </w:numPr>
        <w:jc w:val="left"/>
        <w:rPr>
          <w:rFonts w:hint="default" w:ascii="宋体" w:hAnsi="宋体"/>
          <w:b w:val="0"/>
          <w:bCs/>
          <w:sz w:val="22"/>
          <w:szCs w:val="28"/>
          <w:lang w:val="en-US" w:eastAsia="zh-CN"/>
        </w:rPr>
      </w:pPr>
    </w:p>
    <w:tbl>
      <w:tblPr>
        <w:tblStyle w:val="8"/>
        <w:tblW w:w="10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1" w:hRule="atLeast"/>
          <w:jc w:val="center"/>
        </w:trPr>
        <w:tc>
          <w:tcPr>
            <w:tcW w:w="10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直属单位审核是否同意申请人员</w:t>
            </w:r>
            <w:r>
              <w:rPr>
                <w:rFonts w:hint="eastAsia"/>
                <w:lang w:eastAsia="zh-CN"/>
              </w:rPr>
              <w:t>参加国际学术会议：</w:t>
            </w:r>
          </w:p>
          <w:p>
            <w:pPr>
              <w:rPr>
                <w:rFonts w:ascii="Arial Narrow" w:hAnsi="Arial Narrow"/>
                <w:color w:val="000000"/>
                <w:sz w:val="24"/>
              </w:rPr>
            </w:pPr>
          </w:p>
          <w:p>
            <w:pPr>
              <w:rPr>
                <w:rFonts w:ascii="Arial Narrow" w:hAnsi="Arial Narrow"/>
                <w:color w:val="000000"/>
                <w:sz w:val="24"/>
              </w:rPr>
            </w:pPr>
          </w:p>
          <w:p>
            <w:pPr>
              <w:rPr>
                <w:rFonts w:ascii="Arial Narrow" w:hAnsi="Arial Narrow"/>
                <w:color w:val="000000"/>
                <w:sz w:val="24"/>
              </w:rPr>
            </w:pPr>
          </w:p>
          <w:p>
            <w:pPr>
              <w:rPr>
                <w:rFonts w:ascii="Arial Narrow" w:hAnsi="Arial Narrow"/>
                <w:color w:val="000000"/>
                <w:sz w:val="24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直属单位（盖章）                申请人（签字）               年      月    日</w:t>
            </w:r>
          </w:p>
          <w:p>
            <w:pPr>
              <w:ind w:left="5400"/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2" w:hRule="atLeast"/>
          <w:jc w:val="center"/>
        </w:trPr>
        <w:tc>
          <w:tcPr>
            <w:tcW w:w="10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before="120"/>
              <w:rPr>
                <w:rFonts w:hint="eastAsia" w:ascii="Arial Narrow" w:hAnsi="Arial Narrow"/>
                <w:color w:val="000000"/>
                <w:sz w:val="24"/>
                <w:lang w:eastAsia="zh-CN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广东省钟南山医学基金会审核意见：</w:t>
            </w:r>
          </w:p>
          <w:p>
            <w:pPr>
              <w:spacing w:before="120"/>
              <w:rPr>
                <w:rFonts w:ascii="Arial Narrow" w:hAnsi="Arial Narrow"/>
                <w:color w:val="000000"/>
                <w:sz w:val="24"/>
              </w:rPr>
            </w:pPr>
          </w:p>
          <w:p>
            <w:pPr>
              <w:spacing w:before="120"/>
              <w:rPr>
                <w:rFonts w:ascii="Arial Narrow" w:hAnsi="Arial Narrow"/>
                <w:color w:val="000000"/>
                <w:sz w:val="24"/>
              </w:rPr>
            </w:pPr>
          </w:p>
          <w:p>
            <w:pPr>
              <w:spacing w:before="120"/>
              <w:rPr>
                <w:rFonts w:ascii="Arial Narrow" w:hAnsi="Arial Narrow"/>
                <w:color w:val="000000"/>
                <w:sz w:val="24"/>
              </w:rPr>
            </w:pPr>
          </w:p>
          <w:p>
            <w:pPr>
              <w:spacing w:before="120"/>
              <w:rPr>
                <w:rFonts w:ascii="Arial Narrow" w:hAnsi="Arial Narrow"/>
                <w:color w:val="000000"/>
                <w:sz w:val="24"/>
              </w:rPr>
            </w:pPr>
          </w:p>
          <w:p>
            <w:pPr>
              <w:spacing w:before="120"/>
              <w:rPr>
                <w:rFonts w:ascii="Arial Narrow" w:hAnsi="Arial Narrow"/>
                <w:color w:val="000000"/>
                <w:sz w:val="24"/>
              </w:rPr>
            </w:pPr>
          </w:p>
          <w:p>
            <w:pPr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部门或单位（盖章）               负责人（签字）            年      月    日</w:t>
            </w:r>
          </w:p>
          <w:p>
            <w:pPr>
              <w:spacing w:before="120"/>
              <w:ind w:right="480"/>
              <w:jc w:val="center"/>
              <w:rPr>
                <w:rFonts w:ascii="Arial Narrow" w:hAnsi="Arial Narrow"/>
                <w:color w:val="000000"/>
                <w:sz w:val="24"/>
              </w:rPr>
            </w:pPr>
          </w:p>
        </w:tc>
      </w:tr>
    </w:tbl>
    <w:p>
      <w:pPr>
        <w:widowControl w:val="0"/>
        <w:numPr>
          <w:ilvl w:val="0"/>
          <w:numId w:val="0"/>
        </w:numPr>
        <w:ind w:leftChars="0"/>
        <w:jc w:val="both"/>
        <w:rPr>
          <w:rFonts w:hint="default" w:eastAsia="宋体"/>
          <w:b w:val="0"/>
          <w:bCs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80BC39"/>
    <w:multiLevelType w:val="singleLevel"/>
    <w:tmpl w:val="1880BC39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M2ZlMWNhMzM1MThlYjhiZWNjY2IzNjJiZDQzNmIifQ=="/>
  </w:docVars>
  <w:rsids>
    <w:rsidRoot w:val="71814EDA"/>
    <w:rsid w:val="1FD50B49"/>
    <w:rsid w:val="2E1B46D1"/>
    <w:rsid w:val="58411CA5"/>
    <w:rsid w:val="59B13E84"/>
    <w:rsid w:val="67DE2199"/>
    <w:rsid w:val="71814EDA"/>
    <w:rsid w:val="72B5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Table Paragraph"/>
    <w:basedOn w:val="1"/>
    <w:autoRedefine/>
    <w:qFormat/>
    <w:uiPriority w:val="1"/>
  </w:style>
  <w:style w:type="table" w:customStyle="1" w:styleId="12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2024-04-11T03:01:00Z</dcterms:created>
  <dc:creator>Sophia</dc:creator>
  <cp:lastModifiedBy>Sophia</cp:lastModifiedBy>
  <dcterms:modified xsi:type="dcterms:W3CDTF">2024-04-12T00:54:43Z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205EC7933E974CEBBF9BC6F62376ABA5_11</vt:lpwstr>
  </property>
</Properties>
</file>